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4F" w:rsidRPr="00ED5C21" w:rsidRDefault="0096404F" w:rsidP="00E526CD">
      <w:pPr>
        <w:spacing w:after="0"/>
        <w:jc w:val="center"/>
        <w:rPr>
          <w:rFonts w:ascii="Nikosh" w:hAnsi="Nikosh" w:cs="Nikosh"/>
          <w:b/>
          <w:sz w:val="42"/>
        </w:rPr>
      </w:pPr>
      <w:r w:rsidRPr="00ED5C21">
        <w:rPr>
          <w:rFonts w:ascii="Nikosh" w:hAnsi="Nikosh" w:cs="Nikosh"/>
          <w:b/>
          <w:bCs/>
          <w:sz w:val="42"/>
          <w:szCs w:val="42"/>
          <w:cs/>
          <w:lang w:bidi="bn-IN"/>
        </w:rPr>
        <w:t>উদ্ভাবন</w:t>
      </w:r>
      <w:r w:rsidR="001566EB">
        <w:rPr>
          <w:rFonts w:ascii="Nikosh" w:hAnsi="Nikosh" w:cs="Nikosh"/>
          <w:b/>
          <w:bCs/>
          <w:sz w:val="42"/>
          <w:szCs w:val="42"/>
          <w:cs/>
          <w:lang w:bidi="bn-IN"/>
        </w:rPr>
        <w:t xml:space="preserve"> </w:t>
      </w:r>
      <w:r w:rsidRPr="00ED5C21">
        <w:rPr>
          <w:rFonts w:ascii="Nikosh" w:hAnsi="Nikosh" w:cs="Nikosh"/>
          <w:b/>
          <w:bCs/>
          <w:sz w:val="42"/>
          <w:szCs w:val="42"/>
          <w:cs/>
          <w:lang w:bidi="bn-IN"/>
        </w:rPr>
        <w:t>প্রকল্প</w:t>
      </w:r>
      <w:r w:rsidR="001566EB">
        <w:rPr>
          <w:rFonts w:ascii="Nikosh" w:hAnsi="Nikosh" w:cs="Nikosh"/>
          <w:b/>
          <w:bCs/>
          <w:sz w:val="42"/>
          <w:szCs w:val="42"/>
          <w:cs/>
          <w:lang w:bidi="bn-IN"/>
        </w:rPr>
        <w:t xml:space="preserve"> </w:t>
      </w:r>
      <w:r w:rsidRPr="00ED5C21">
        <w:rPr>
          <w:rFonts w:ascii="Nikosh" w:hAnsi="Nikosh" w:cs="Nikosh"/>
          <w:b/>
          <w:bCs/>
          <w:sz w:val="42"/>
          <w:szCs w:val="42"/>
          <w:cs/>
          <w:lang w:bidi="bn-IN"/>
        </w:rPr>
        <w:t>ছক</w:t>
      </w:r>
    </w:p>
    <w:p w:rsidR="00C63808" w:rsidRPr="00C63808" w:rsidRDefault="00E40FBB" w:rsidP="00E40FBB">
      <w:pPr>
        <w:spacing w:after="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দপ</w:t>
      </w:r>
      <w:r w:rsidR="00E526CD">
        <w:rPr>
          <w:rFonts w:ascii="Nikosh" w:hAnsi="Nikosh" w:cs="Nikosh" w:hint="cs"/>
          <w:sz w:val="24"/>
          <w:szCs w:val="24"/>
          <w:cs/>
          <w:lang w:bidi="bn-BD"/>
        </w:rPr>
        <w:t>্তর/প্রতিষ্ঠানের নাম:</w:t>
      </w:r>
      <w:r w:rsidR="00596074">
        <w:rPr>
          <w:rFonts w:ascii="Nikosh" w:hAnsi="Nikosh" w:cs="Nikosh"/>
          <w:sz w:val="24"/>
          <w:szCs w:val="24"/>
          <w:lang w:bidi="bn-BD"/>
        </w:rPr>
        <w:tab/>
      </w:r>
      <w:r w:rsidR="00E526CD">
        <w:rPr>
          <w:rFonts w:ascii="Nikosh" w:hAnsi="Nikosh" w:cs="Nikosh" w:hint="cs"/>
          <w:sz w:val="24"/>
          <w:szCs w:val="24"/>
          <w:cs/>
          <w:lang w:bidi="bn-BD"/>
        </w:rPr>
        <w:tab/>
      </w:r>
      <w:r w:rsidR="00E526CD">
        <w:rPr>
          <w:rFonts w:ascii="Nikosh" w:hAnsi="Nikosh" w:cs="Nikosh" w:hint="cs"/>
          <w:sz w:val="24"/>
          <w:szCs w:val="24"/>
          <w:cs/>
          <w:lang w:bidi="bn-BD"/>
        </w:rPr>
        <w:tab/>
      </w:r>
      <w:r w:rsidR="00E526CD">
        <w:rPr>
          <w:rFonts w:ascii="Nikosh" w:hAnsi="Nikosh" w:cs="Nikosh" w:hint="cs"/>
          <w:sz w:val="24"/>
          <w:szCs w:val="24"/>
          <w:cs/>
          <w:lang w:bidi="bn-BD"/>
        </w:rPr>
        <w:tab/>
      </w:r>
      <w:r w:rsidR="00E526CD">
        <w:rPr>
          <w:rFonts w:ascii="Nikosh" w:hAnsi="Nikosh" w:cs="Nikosh" w:hint="cs"/>
          <w:sz w:val="24"/>
          <w:szCs w:val="24"/>
          <w:cs/>
          <w:lang w:bidi="bn-BD"/>
        </w:rPr>
        <w:tab/>
      </w:r>
      <w:r w:rsidR="00E526CD">
        <w:rPr>
          <w:rFonts w:ascii="Nikosh" w:hAnsi="Nikosh" w:cs="Nikosh" w:hint="cs"/>
          <w:sz w:val="24"/>
          <w:szCs w:val="24"/>
          <w:cs/>
          <w:lang w:bidi="bn-BD"/>
        </w:rPr>
        <w:tab/>
      </w:r>
      <w:r w:rsidR="00E526CD">
        <w:rPr>
          <w:rFonts w:ascii="Nikosh" w:hAnsi="Nikosh" w:cs="Nikosh"/>
          <w:sz w:val="24"/>
          <w:szCs w:val="24"/>
          <w:lang w:bidi="bn-BD"/>
        </w:rPr>
        <w:tab/>
      </w:r>
      <w:r w:rsidR="00E526CD">
        <w:rPr>
          <w:rFonts w:ascii="Nikosh" w:hAnsi="Nikosh" w:cs="Nikosh"/>
          <w:sz w:val="24"/>
          <w:szCs w:val="24"/>
          <w:lang w:bidi="bn-BD"/>
        </w:rPr>
        <w:tab/>
      </w:r>
      <w:r w:rsidR="00E526CD">
        <w:rPr>
          <w:rFonts w:ascii="Nikosh" w:hAnsi="Nikosh" w:cs="Nikosh"/>
          <w:sz w:val="24"/>
          <w:szCs w:val="24"/>
          <w:lang w:bidi="bn-BD"/>
        </w:rPr>
        <w:tab/>
      </w:r>
      <w:r w:rsidR="00596074">
        <w:rPr>
          <w:rFonts w:ascii="Nikosh" w:hAnsi="Nikosh" w:cs="Nikosh"/>
          <w:sz w:val="24"/>
          <w:szCs w:val="24"/>
          <w:lang w:bidi="bn-BD"/>
        </w:rPr>
        <w:tab/>
      </w:r>
      <w:r w:rsidR="00C63808" w:rsidRPr="00C63808">
        <w:rPr>
          <w:rFonts w:ascii="Nikosh" w:hAnsi="Nikosh" w:cs="Nikosh" w:hint="cs"/>
          <w:sz w:val="24"/>
          <w:szCs w:val="24"/>
          <w:cs/>
          <w:lang w:bidi="bn-BD"/>
        </w:rPr>
        <w:t>তারিখ:</w:t>
      </w:r>
    </w:p>
    <w:p w:rsidR="003815F1" w:rsidRDefault="00456BF5" w:rsidP="003815F1">
      <w:pPr>
        <w:spacing w:after="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চিহ্নিত</w:t>
      </w:r>
      <w:r w:rsidR="00E526CD">
        <w:rPr>
          <w:rFonts w:ascii="Nikosh" w:hAnsi="Nikosh" w:cs="Nikosh" w:hint="cs"/>
          <w:sz w:val="24"/>
          <w:szCs w:val="24"/>
          <w:cs/>
          <w:lang w:bidi="bn-BD"/>
        </w:rPr>
        <w:t xml:space="preserve"> সেবার নাম</w:t>
      </w:r>
      <w:r w:rsidR="00A927FD">
        <w:rPr>
          <w:rFonts w:ascii="Nikosh" w:hAnsi="Nikosh" w:cs="Nikosh"/>
          <w:sz w:val="24"/>
          <w:szCs w:val="24"/>
          <w:lang w:bidi="bn-BD"/>
        </w:rPr>
        <w:t>:</w:t>
      </w:r>
    </w:p>
    <w:p w:rsidR="00E526CD" w:rsidRPr="00E526CD" w:rsidRDefault="00E526CD" w:rsidP="003815F1">
      <w:pPr>
        <w:spacing w:after="0"/>
        <w:rPr>
          <w:rFonts w:ascii="Nikosh" w:hAnsi="Nikosh" w:cs="Nikosh"/>
          <w:sz w:val="12"/>
          <w:szCs w:val="12"/>
          <w:lang w:bidi="bn-BD"/>
        </w:rPr>
      </w:pPr>
    </w:p>
    <w:tbl>
      <w:tblPr>
        <w:tblW w:w="1119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174"/>
        <w:gridCol w:w="1495"/>
        <w:gridCol w:w="936"/>
        <w:gridCol w:w="360"/>
        <w:gridCol w:w="1980"/>
        <w:gridCol w:w="180"/>
        <w:gridCol w:w="1890"/>
        <w:gridCol w:w="233"/>
        <w:gridCol w:w="120"/>
        <w:gridCol w:w="1825"/>
      </w:tblGrid>
      <w:tr w:rsidR="000C594C" w:rsidRPr="00763171" w:rsidTr="000C594C">
        <w:trPr>
          <w:trHeight w:val="236"/>
        </w:trPr>
        <w:tc>
          <w:tcPr>
            <w:tcW w:w="4965" w:type="dxa"/>
            <w:gridSpan w:val="4"/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4C" w:rsidRPr="00763171" w:rsidRDefault="000C594C" w:rsidP="000C594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চিহ্নিত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সেবাটি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কীভাবে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দেয়া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? (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বুলেট আকারে</w:t>
            </w: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):</w:t>
            </w:r>
          </w:p>
        </w:tc>
        <w:tc>
          <w:tcPr>
            <w:tcW w:w="6228" w:type="dxa"/>
            <w:gridSpan w:val="6"/>
            <w:shd w:val="clear" w:color="auto" w:fill="BDD6EE" w:themeFill="accent1" w:themeFillTint="66"/>
            <w:vAlign w:val="center"/>
          </w:tcPr>
          <w:p w:rsidR="000C594C" w:rsidRPr="00763171" w:rsidRDefault="000C594C" w:rsidP="000C594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চিহ্নিত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সেবাটি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কীভাবে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দেয়া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? (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প্রসেসম্যাপ</w:t>
            </w: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):</w:t>
            </w:r>
          </w:p>
        </w:tc>
      </w:tr>
      <w:tr w:rsidR="000C594C" w:rsidRPr="007A55BD" w:rsidTr="000C594C">
        <w:trPr>
          <w:trHeight w:val="881"/>
        </w:trPr>
        <w:tc>
          <w:tcPr>
            <w:tcW w:w="4965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228" w:type="dxa"/>
            <w:gridSpan w:val="6"/>
            <w:shd w:val="clear" w:color="auto" w:fill="auto"/>
            <w:vAlign w:val="center"/>
          </w:tcPr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0C594C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0C594C" w:rsidRPr="007A55BD" w:rsidRDefault="000C594C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25026" w:rsidRPr="007A55BD" w:rsidTr="00281FEA">
        <w:trPr>
          <w:trHeight w:val="288"/>
        </w:trPr>
        <w:tc>
          <w:tcPr>
            <w:tcW w:w="11193" w:type="dxa"/>
            <w:gridSpan w:val="10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eGrid"/>
              <w:tblW w:w="11062" w:type="dxa"/>
              <w:tblLayout w:type="fixed"/>
              <w:tblLook w:val="04A0"/>
            </w:tblPr>
            <w:tblGrid>
              <w:gridCol w:w="3655"/>
              <w:gridCol w:w="3656"/>
              <w:gridCol w:w="3751"/>
            </w:tblGrid>
            <w:tr w:rsidR="00281FEA" w:rsidTr="00281FEA">
              <w:tc>
                <w:tcPr>
                  <w:tcW w:w="3655" w:type="dxa"/>
                  <w:shd w:val="clear" w:color="auto" w:fill="BDD6EE" w:themeFill="accent1" w:themeFillTint="66"/>
                  <w:vAlign w:val="center"/>
                </w:tcPr>
                <w:p w:rsidR="00281FEA" w:rsidRPr="00281FEA" w:rsidRDefault="00281FEA" w:rsidP="00281FEA">
                  <w:pPr>
                    <w:jc w:val="center"/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  <w:r w:rsidRPr="00281FEA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চিহ্নিত সেবার মূল সমস্যা</w:t>
                  </w:r>
                </w:p>
              </w:tc>
              <w:tc>
                <w:tcPr>
                  <w:tcW w:w="3656" w:type="dxa"/>
                  <w:shd w:val="clear" w:color="auto" w:fill="BDD6EE" w:themeFill="accent1" w:themeFillTint="66"/>
                  <w:vAlign w:val="center"/>
                </w:tcPr>
                <w:p w:rsidR="00281FEA" w:rsidRPr="00281FEA" w:rsidRDefault="00281FEA" w:rsidP="00281FEA">
                  <w:pPr>
                    <w:jc w:val="center"/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lang w:bidi="bn-BD"/>
                    </w:rPr>
                  </w:pPr>
                  <w:r w:rsidRPr="00281FEA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সমস্যার পিছনে মূল কারণসমূহ</w:t>
                  </w:r>
                </w:p>
              </w:tc>
              <w:tc>
                <w:tcPr>
                  <w:tcW w:w="3751" w:type="dxa"/>
                  <w:shd w:val="clear" w:color="auto" w:fill="BDD6EE" w:themeFill="accent1" w:themeFillTint="66"/>
                  <w:vAlign w:val="center"/>
                </w:tcPr>
                <w:p w:rsidR="00281FEA" w:rsidRPr="00281FEA" w:rsidRDefault="00281FEA" w:rsidP="00281FEA">
                  <w:pPr>
                    <w:jc w:val="center"/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  <w:r w:rsidRPr="00281FEA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সেবা গ্রহীতা/প্রদানকারীর ভোগান্তি (</w:t>
                  </w:r>
                  <w:r w:rsidR="007C06F3">
                    <w:rPr>
                      <w:rFonts w:ascii="Nikosh" w:hAnsi="Nikosh" w:cs="Nikosh"/>
                      <w:b/>
                      <w:bCs/>
                      <w:sz w:val="20"/>
                      <w:szCs w:val="20"/>
                      <w:lang w:bidi="bn-BD"/>
                    </w:rPr>
                    <w:t>TCV</w:t>
                  </w:r>
                  <w:r w:rsidR="007C06F3">
                    <w:rPr>
                      <w:rFonts w:ascii="Nikosh" w:hAnsi="Nikosh" w:cs="Nikosh" w:hint="cs"/>
                      <w:b/>
                      <w:bCs/>
                      <w:sz w:val="20"/>
                      <w:szCs w:val="20"/>
                      <w:cs/>
                      <w:lang w:bidi="bn-BD"/>
                    </w:rPr>
                    <w:t>++</w:t>
                  </w:r>
                  <w:r w:rsidRPr="00281FEA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BD"/>
                    </w:rPr>
                    <w:t>)</w:t>
                  </w:r>
                </w:p>
              </w:tc>
            </w:tr>
            <w:tr w:rsidR="00456BF5" w:rsidTr="00281FEA">
              <w:trPr>
                <w:trHeight w:val="576"/>
              </w:trPr>
              <w:tc>
                <w:tcPr>
                  <w:tcW w:w="3655" w:type="dxa"/>
                  <w:vMerge w:val="restart"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56" w:type="dxa"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751" w:type="dxa"/>
                  <w:vMerge w:val="restart"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456BF5" w:rsidTr="00281FEA">
              <w:trPr>
                <w:trHeight w:val="576"/>
              </w:trPr>
              <w:tc>
                <w:tcPr>
                  <w:tcW w:w="3655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56" w:type="dxa"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751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456BF5" w:rsidTr="00281FEA">
              <w:trPr>
                <w:trHeight w:val="576"/>
              </w:trPr>
              <w:tc>
                <w:tcPr>
                  <w:tcW w:w="3655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56" w:type="dxa"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751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456BF5" w:rsidTr="00281FEA">
              <w:trPr>
                <w:trHeight w:val="576"/>
              </w:trPr>
              <w:tc>
                <w:tcPr>
                  <w:tcW w:w="3655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56" w:type="dxa"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751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456BF5" w:rsidTr="00281FEA">
              <w:trPr>
                <w:trHeight w:val="576"/>
              </w:trPr>
              <w:tc>
                <w:tcPr>
                  <w:tcW w:w="3655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56" w:type="dxa"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751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456BF5" w:rsidTr="00281FEA">
              <w:trPr>
                <w:trHeight w:val="576"/>
              </w:trPr>
              <w:tc>
                <w:tcPr>
                  <w:tcW w:w="3655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56" w:type="dxa"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751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456BF5" w:rsidTr="00281FEA">
              <w:trPr>
                <w:trHeight w:val="576"/>
              </w:trPr>
              <w:tc>
                <w:tcPr>
                  <w:tcW w:w="3655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56" w:type="dxa"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751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456BF5" w:rsidTr="00281FEA">
              <w:trPr>
                <w:trHeight w:val="576"/>
              </w:trPr>
              <w:tc>
                <w:tcPr>
                  <w:tcW w:w="3655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56" w:type="dxa"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751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456BF5" w:rsidTr="00281FEA">
              <w:trPr>
                <w:trHeight w:val="576"/>
              </w:trPr>
              <w:tc>
                <w:tcPr>
                  <w:tcW w:w="3655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56" w:type="dxa"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751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456BF5" w:rsidTr="00281FEA">
              <w:trPr>
                <w:trHeight w:val="576"/>
              </w:trPr>
              <w:tc>
                <w:tcPr>
                  <w:tcW w:w="3655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656" w:type="dxa"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3751" w:type="dxa"/>
                  <w:vMerge/>
                  <w:vAlign w:val="center"/>
                </w:tcPr>
                <w:p w:rsidR="00456BF5" w:rsidRDefault="00456BF5" w:rsidP="00281FEA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</w:p>
              </w:tc>
            </w:tr>
          </w:tbl>
          <w:p w:rsidR="00A25026" w:rsidRDefault="00A25026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81FEA" w:rsidRPr="007A55BD" w:rsidTr="00281FEA">
        <w:trPr>
          <w:trHeight w:val="288"/>
        </w:trPr>
        <w:tc>
          <w:tcPr>
            <w:tcW w:w="11193" w:type="dxa"/>
            <w:gridSpan w:val="10"/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81FEA" w:rsidRDefault="00281FEA" w:rsidP="003E623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81FEA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সমস্যা এবং এর কারণ ও প্রভাব সম্পর্কিত সংক্ষিপ্ত বিবৃতি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(</w:t>
            </w:r>
            <w:r w:rsidRPr="00281FEA">
              <w:rPr>
                <w:rFonts w:ascii="Nikosh" w:hAnsi="Nikosh" w:cs="Nikosh"/>
                <w:sz w:val="20"/>
                <w:szCs w:val="20"/>
                <w:lang w:bidi="bn-BD"/>
              </w:rPr>
              <w:t>why, what, who, where, when &amp; how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0D7F32" w:rsidRPr="0096404F" w:rsidTr="000D7F32">
        <w:trPr>
          <w:trHeight w:val="454"/>
        </w:trPr>
        <w:tc>
          <w:tcPr>
            <w:tcW w:w="11193" w:type="dxa"/>
            <w:gridSpan w:val="10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Default="000D7F32" w:rsidP="000E45A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0D7F32" w:rsidRDefault="000D7F32" w:rsidP="000E45A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0D7F32" w:rsidRDefault="000D7F32" w:rsidP="000E45A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0D7F32" w:rsidRDefault="000D7F32" w:rsidP="000E45A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0D7F32" w:rsidRDefault="000D7F32" w:rsidP="000E45A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0D7F32" w:rsidRPr="000E45AB" w:rsidRDefault="000D7F32" w:rsidP="000E45A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526395" w:rsidRPr="0096404F" w:rsidTr="000C594C">
        <w:trPr>
          <w:trHeight w:val="118"/>
        </w:trPr>
        <w:tc>
          <w:tcPr>
            <w:tcW w:w="4965" w:type="dxa"/>
            <w:gridSpan w:val="4"/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6395" w:rsidRPr="00214A69" w:rsidRDefault="00526395" w:rsidP="0052639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lastRenderedPageBreak/>
              <w:t>সমস্যার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প্রস্তাবিত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সমাধান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/আইডিয়া</w:t>
            </w: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(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বুলেট আকারে</w:t>
            </w: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):</w:t>
            </w:r>
          </w:p>
        </w:tc>
        <w:tc>
          <w:tcPr>
            <w:tcW w:w="6228" w:type="dxa"/>
            <w:gridSpan w:val="6"/>
            <w:shd w:val="clear" w:color="auto" w:fill="BDD6EE" w:themeFill="accent1" w:themeFillTint="66"/>
            <w:vAlign w:val="center"/>
          </w:tcPr>
          <w:p w:rsidR="00526395" w:rsidRPr="00214A69" w:rsidRDefault="00526395" w:rsidP="0052639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সমস্যার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প্রস্তাবিত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সমাধান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/আইডিয়া</w:t>
            </w: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(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প্রসেসম্যাপ</w:t>
            </w: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):</w:t>
            </w:r>
          </w:p>
        </w:tc>
      </w:tr>
      <w:tr w:rsidR="00526395" w:rsidRPr="0096404F" w:rsidTr="000C594C">
        <w:trPr>
          <w:trHeight w:val="454"/>
        </w:trPr>
        <w:tc>
          <w:tcPr>
            <w:tcW w:w="4965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228" w:type="dxa"/>
            <w:gridSpan w:val="6"/>
            <w:shd w:val="clear" w:color="auto" w:fill="auto"/>
            <w:vAlign w:val="center"/>
          </w:tcPr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26395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526395" w:rsidRPr="007A55BD" w:rsidRDefault="00526395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0D7F32" w:rsidRPr="0096404F" w:rsidTr="000D7F32">
        <w:trPr>
          <w:trHeight w:val="454"/>
        </w:trPr>
        <w:tc>
          <w:tcPr>
            <w:tcW w:w="11193" w:type="dxa"/>
            <w:gridSpan w:val="10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Pr="003A51D7" w:rsidRDefault="000D7F32" w:rsidP="00E526CD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  <w:p w:rsidR="000D7F32" w:rsidRPr="00E262D0" w:rsidRDefault="000D7F32" w:rsidP="00E526CD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উদ্ভাবনী </w:t>
            </w:r>
            <w:r w:rsidRPr="00E262D0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আইডিয়ার শিরোনাম:</w:t>
            </w:r>
          </w:p>
          <w:p w:rsidR="000D7F32" w:rsidRDefault="000D7F32" w:rsidP="00E526C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D7F32" w:rsidRPr="0096404F" w:rsidTr="000D7F32">
        <w:trPr>
          <w:trHeight w:val="208"/>
        </w:trPr>
        <w:tc>
          <w:tcPr>
            <w:tcW w:w="11193" w:type="dxa"/>
            <w:gridSpan w:val="10"/>
            <w:shd w:val="clear" w:color="auto" w:fill="B4C6E7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Pr="00E262D0" w:rsidRDefault="000D7F32" w:rsidP="007A55BD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E262D0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প্রত্যাশিত ফলাফল (</w:t>
            </w:r>
            <w:r w:rsidRPr="00E262D0">
              <w:rPr>
                <w:rFonts w:ascii="Nikosh" w:hAnsi="Nikosh" w:cs="Nikosh"/>
                <w:bCs/>
                <w:sz w:val="18"/>
                <w:szCs w:val="24"/>
              </w:rPr>
              <w:t>TCV</w:t>
            </w:r>
            <w:r w:rsidR="007A27A3" w:rsidRPr="007A27A3">
              <w:rPr>
                <w:rFonts w:ascii="Nikosh" w:hAnsi="Nikosh" w:cs="Nikosh" w:hint="cs"/>
                <w:b/>
                <w:sz w:val="18"/>
                <w:szCs w:val="24"/>
                <w:cs/>
                <w:lang w:bidi="bn-BD"/>
              </w:rPr>
              <w:t>++</w:t>
            </w:r>
            <w:r w:rsidRPr="00E262D0">
              <w:rPr>
                <w:rFonts w:ascii="Nikosh" w:hAnsi="Nikosh" w:cs="Nikosh"/>
                <w:bCs/>
                <w:sz w:val="24"/>
                <w:szCs w:val="24"/>
              </w:rPr>
              <w:t>)</w:t>
            </w:r>
            <w:r w:rsidRPr="00E262D0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:</w:t>
            </w:r>
          </w:p>
        </w:tc>
      </w:tr>
      <w:tr w:rsidR="000D7F32" w:rsidRPr="0096404F" w:rsidTr="006E642D">
        <w:trPr>
          <w:trHeight w:val="127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Default="000D7F32" w:rsidP="00DB27D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shd w:val="clear" w:color="auto" w:fill="FFFF00"/>
            <w:vAlign w:val="center"/>
          </w:tcPr>
          <w:p w:rsidR="000D7F32" w:rsidRDefault="000D7F32" w:rsidP="00DB27D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</w:t>
            </w:r>
            <w:r w:rsidR="00456BF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(দিন)</w:t>
            </w:r>
          </w:p>
        </w:tc>
        <w:tc>
          <w:tcPr>
            <w:tcW w:w="2520" w:type="dxa"/>
            <w:gridSpan w:val="3"/>
            <w:shd w:val="clear" w:color="auto" w:fill="FFFF00"/>
            <w:vAlign w:val="center"/>
          </w:tcPr>
          <w:p w:rsidR="000D7F32" w:rsidRDefault="000D7F32" w:rsidP="00DB27D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</w:t>
            </w:r>
            <w:r w:rsidR="00456BF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(টাকা)</w:t>
            </w:r>
          </w:p>
        </w:tc>
        <w:tc>
          <w:tcPr>
            <w:tcW w:w="4068" w:type="dxa"/>
            <w:gridSpan w:val="4"/>
            <w:shd w:val="clear" w:color="auto" w:fill="FFFF00"/>
            <w:vAlign w:val="center"/>
          </w:tcPr>
          <w:p w:rsidR="000D7F32" w:rsidRDefault="000D7F32" w:rsidP="00DB27D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="00456BF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(কতবার)</w:t>
            </w:r>
          </w:p>
        </w:tc>
      </w:tr>
      <w:tr w:rsidR="000D7F32" w:rsidRPr="0096404F" w:rsidTr="006E642D">
        <w:trPr>
          <w:trHeight w:val="432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Default="000D7F32" w:rsidP="00D622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আইডিয়া</w:t>
            </w:r>
            <w:r w:rsidR="00342D3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বাস্তবায়নের</w:t>
            </w:r>
            <w:r w:rsidR="00342D3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0D7F32" w:rsidRDefault="000D7F32" w:rsidP="00DB27D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0D7F32" w:rsidRDefault="000D7F32" w:rsidP="00DB27D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shd w:val="clear" w:color="auto" w:fill="auto"/>
            <w:vAlign w:val="center"/>
          </w:tcPr>
          <w:p w:rsidR="000D7F32" w:rsidRDefault="000D7F32" w:rsidP="00DB27D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7F32" w:rsidRPr="0096404F" w:rsidTr="006E642D">
        <w:trPr>
          <w:trHeight w:val="432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Default="000D7F32" w:rsidP="00D622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আইডিয়া</w:t>
            </w:r>
            <w:r w:rsidR="00342D3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বাস্তবায়নের</w:t>
            </w:r>
            <w:r w:rsidR="00342D3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পরে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0D7F32" w:rsidRDefault="000D7F32" w:rsidP="00DB27D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0D7F32" w:rsidRDefault="000D7F32" w:rsidP="00DB27D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shd w:val="clear" w:color="auto" w:fill="auto"/>
            <w:vAlign w:val="center"/>
          </w:tcPr>
          <w:p w:rsidR="000D7F32" w:rsidRDefault="000D7F32" w:rsidP="00DB27D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7F32" w:rsidRPr="0096404F" w:rsidTr="006E642D">
        <w:trPr>
          <w:trHeight w:val="432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Default="000D7F32" w:rsidP="00D622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মোটপার্থক্য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0D7F32" w:rsidRDefault="000D7F32" w:rsidP="00DB27D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0D7F32" w:rsidRDefault="000D7F32" w:rsidP="00DB27D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shd w:val="clear" w:color="auto" w:fill="auto"/>
            <w:vAlign w:val="center"/>
          </w:tcPr>
          <w:p w:rsidR="000D7F32" w:rsidRDefault="000D7F32" w:rsidP="00DB27D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7F32" w:rsidRPr="0096404F" w:rsidTr="000D7F32">
        <w:trPr>
          <w:trHeight w:val="16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Default="000D7F32" w:rsidP="00C6416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6416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অন্যান্য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D62228">
              <w:rPr>
                <w:rFonts w:ascii="Nikosh" w:hAnsi="Nikosh" w:cs="Nikosh"/>
                <w:sz w:val="18"/>
                <w:szCs w:val="24"/>
              </w:rPr>
              <w:t>TCV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কমেনি, কিন্তু গুণগত মান</w:t>
            </w:r>
            <w:r w:rsidR="00C641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বৃদ্ধি কিংবা অন্যান্যসুবিধা বেড়েছে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019" w:type="dxa"/>
            <w:gridSpan w:val="9"/>
            <w:shd w:val="clear" w:color="auto" w:fill="auto"/>
            <w:vAlign w:val="center"/>
          </w:tcPr>
          <w:p w:rsidR="000D7F32" w:rsidRDefault="000D7F32" w:rsidP="00D6222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D7F32" w:rsidRDefault="000D7F32" w:rsidP="00D6222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B658A" w:rsidRDefault="000B658A" w:rsidP="00D6222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B658A" w:rsidRDefault="000B658A" w:rsidP="00D6222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456BF5" w:rsidRPr="0096404F" w:rsidTr="00DE7EA3">
        <w:trPr>
          <w:trHeight w:val="16"/>
        </w:trPr>
        <w:tc>
          <w:tcPr>
            <w:tcW w:w="11193" w:type="dxa"/>
            <w:gridSpan w:val="10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6BF5" w:rsidRDefault="00456BF5" w:rsidP="00D62228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D02915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উদ্যোগটির মধ্যে নতুনত্ব কী?</w:t>
            </w:r>
          </w:p>
          <w:p w:rsidR="00456BF5" w:rsidRDefault="00456BF5" w:rsidP="00D62228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  <w:p w:rsidR="00456BF5" w:rsidRDefault="00456BF5" w:rsidP="00D62228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  <w:p w:rsidR="00456BF5" w:rsidRDefault="00456BF5" w:rsidP="00D6222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0D7F32" w:rsidRPr="0096404F" w:rsidTr="000D7F32">
        <w:trPr>
          <w:trHeight w:val="118"/>
        </w:trPr>
        <w:tc>
          <w:tcPr>
            <w:tcW w:w="11193" w:type="dxa"/>
            <w:gridSpan w:val="10"/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F32" w:rsidRPr="00AF409C" w:rsidRDefault="000D7F32" w:rsidP="005479B3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আইডিয়া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পাইলটিং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টিম</w:t>
            </w: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 (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নাম</w:t>
            </w: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পদবী</w:t>
            </w: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,</w:t>
            </w:r>
            <w:r w:rsidRPr="003D7999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কর্মস্থল,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মোবাইল</w:t>
            </w: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):</w:t>
            </w:r>
          </w:p>
        </w:tc>
      </w:tr>
      <w:tr w:rsidR="000D7F32" w:rsidRPr="0096404F" w:rsidTr="006E642D">
        <w:trPr>
          <w:trHeight w:val="118"/>
        </w:trPr>
        <w:tc>
          <w:tcPr>
            <w:tcW w:w="2174" w:type="dxa"/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Default="000D7F32" w:rsidP="00DD4DC1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টিম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লিডার</w:t>
            </w:r>
          </w:p>
        </w:tc>
        <w:tc>
          <w:tcPr>
            <w:tcW w:w="2431" w:type="dxa"/>
            <w:gridSpan w:val="2"/>
            <w:shd w:val="clear" w:color="auto" w:fill="FFD966" w:themeFill="accent4" w:themeFillTint="99"/>
            <w:vAlign w:val="center"/>
          </w:tcPr>
          <w:p w:rsidR="000D7F32" w:rsidRDefault="000D7F32" w:rsidP="00DD4DC1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সদস্য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-১</w:t>
            </w:r>
          </w:p>
        </w:tc>
        <w:tc>
          <w:tcPr>
            <w:tcW w:w="2520" w:type="dxa"/>
            <w:gridSpan w:val="3"/>
            <w:shd w:val="clear" w:color="auto" w:fill="FFD966" w:themeFill="accent4" w:themeFillTint="99"/>
            <w:vAlign w:val="center"/>
          </w:tcPr>
          <w:p w:rsidR="000D7F32" w:rsidRDefault="000D7F32" w:rsidP="00DD4DC1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সদস্য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-২</w:t>
            </w:r>
          </w:p>
        </w:tc>
        <w:tc>
          <w:tcPr>
            <w:tcW w:w="2123" w:type="dxa"/>
            <w:gridSpan w:val="2"/>
            <w:shd w:val="clear" w:color="auto" w:fill="FFD966" w:themeFill="accent4" w:themeFillTint="99"/>
            <w:vAlign w:val="center"/>
          </w:tcPr>
          <w:p w:rsidR="000D7F32" w:rsidRDefault="000D7F32" w:rsidP="00DD4DC1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সদস্য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-৩</w:t>
            </w:r>
          </w:p>
        </w:tc>
        <w:tc>
          <w:tcPr>
            <w:tcW w:w="1945" w:type="dxa"/>
            <w:gridSpan w:val="2"/>
            <w:shd w:val="clear" w:color="auto" w:fill="FFD966" w:themeFill="accent4" w:themeFillTint="99"/>
            <w:vAlign w:val="center"/>
          </w:tcPr>
          <w:p w:rsidR="000D7F32" w:rsidRDefault="000D7F32" w:rsidP="00DD4DC1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সদস্য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-৪</w:t>
            </w:r>
          </w:p>
        </w:tc>
      </w:tr>
      <w:tr w:rsidR="000D7F32" w:rsidRPr="0096404F" w:rsidTr="006E642D">
        <w:trPr>
          <w:trHeight w:val="720"/>
        </w:trPr>
        <w:tc>
          <w:tcPr>
            <w:tcW w:w="217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কর্মস্থল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মোবাইল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431" w:type="dxa"/>
            <w:gridSpan w:val="2"/>
            <w:shd w:val="clear" w:color="auto" w:fill="FFFFFF" w:themeFill="background1"/>
            <w:vAlign w:val="center"/>
          </w:tcPr>
          <w:p w:rsidR="000D7F32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কর্মস্থল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মোবাইল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520" w:type="dxa"/>
            <w:gridSpan w:val="3"/>
            <w:shd w:val="clear" w:color="auto" w:fill="FFFFFF" w:themeFill="background1"/>
            <w:vAlign w:val="center"/>
          </w:tcPr>
          <w:p w:rsidR="000D7F32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কর্মস্থল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মোবাইল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0D7F32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কর্মস্থল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মোবাইল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945" w:type="dxa"/>
            <w:gridSpan w:val="2"/>
            <w:shd w:val="clear" w:color="auto" w:fill="FFFFFF" w:themeFill="background1"/>
            <w:vAlign w:val="center"/>
          </w:tcPr>
          <w:p w:rsidR="000D7F32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কর্মস্থল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Pr="00DD4DC1" w:rsidRDefault="000D7F32" w:rsidP="00E262D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D4D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মোবাইল</w:t>
            </w:r>
            <w:r w:rsidRPr="00DD4DC1">
              <w:rPr>
                <w:rFonts w:ascii="Nikosh" w:hAnsi="Nikosh" w:cs="Nikosh"/>
                <w:sz w:val="24"/>
                <w:szCs w:val="24"/>
                <w:lang w:bidi="bn-BD"/>
              </w:rPr>
              <w:t>:</w:t>
            </w:r>
          </w:p>
        </w:tc>
      </w:tr>
      <w:tr w:rsidR="000D7F32" w:rsidRPr="0096404F" w:rsidTr="000D7F32">
        <w:trPr>
          <w:trHeight w:val="144"/>
        </w:trPr>
        <w:tc>
          <w:tcPr>
            <w:tcW w:w="11193" w:type="dxa"/>
            <w:gridSpan w:val="10"/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Pr="00090C2A" w:rsidRDefault="000D7F32" w:rsidP="00090C2A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স্টেক</w:t>
            </w:r>
            <w:r w:rsidR="00342D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হোল্ডারদের তথ্য</w:t>
            </w:r>
            <w:r w:rsidRPr="00090C2A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(পাইলটিং টিমের বাইরে আইডিয়াটি বাস্তবায়নে যে যে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ব্যক্তি/প্রতিষ্ঠানসমূহ জড়ি</w:t>
            </w:r>
            <w:r w:rsidRPr="00090C2A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ত):</w:t>
            </w:r>
          </w:p>
        </w:tc>
      </w:tr>
      <w:tr w:rsidR="000D7F32" w:rsidRPr="0096404F" w:rsidTr="000D5D7A">
        <w:trPr>
          <w:trHeight w:val="864"/>
        </w:trPr>
        <w:tc>
          <w:tcPr>
            <w:tcW w:w="4605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Default="000D7F32" w:rsidP="00737A28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আইডিয়ার অনুমোদনকারী:</w:t>
            </w:r>
          </w:p>
          <w:p w:rsidR="000B658A" w:rsidRDefault="000B658A" w:rsidP="00737A28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B658A" w:rsidRPr="00DD4DC1" w:rsidRDefault="000B658A" w:rsidP="00737A28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D7F32" w:rsidRDefault="000D7F32" w:rsidP="00737A28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পার্টনার:</w:t>
            </w:r>
          </w:p>
          <w:p w:rsidR="000B658A" w:rsidRDefault="000B658A" w:rsidP="00737A28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Pr="00DD4DC1" w:rsidRDefault="000D7F32" w:rsidP="00737A28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0D7F32" w:rsidRDefault="00456BF5" w:rsidP="00737A28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পরামর্শক/সহায়তাকারী</w:t>
            </w:r>
            <w:r w:rsidR="000D7F3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0B658A" w:rsidRDefault="000B658A" w:rsidP="00737A28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D7F32" w:rsidRPr="00DD4DC1" w:rsidRDefault="000D7F32" w:rsidP="00737A28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78" w:type="dxa"/>
            <w:gridSpan w:val="3"/>
            <w:shd w:val="clear" w:color="auto" w:fill="FFFFFF" w:themeFill="background1"/>
            <w:vAlign w:val="center"/>
          </w:tcPr>
          <w:p w:rsidR="000D7F32" w:rsidRDefault="000D7F32" w:rsidP="00737A28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বিরোধিতাকারী (যদি থাকে):</w:t>
            </w:r>
          </w:p>
          <w:p w:rsidR="000D7F32" w:rsidRDefault="000D7F32" w:rsidP="00737A28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B658A" w:rsidRPr="00DD4DC1" w:rsidRDefault="000B658A" w:rsidP="00737A28">
            <w:pPr>
              <w:spacing w:after="12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0D7F32" w:rsidRPr="0096404F" w:rsidTr="000D7F32">
        <w:trPr>
          <w:trHeight w:val="222"/>
        </w:trPr>
        <w:tc>
          <w:tcPr>
            <w:tcW w:w="11193" w:type="dxa"/>
            <w:gridSpan w:val="10"/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Pr="000A0DCE" w:rsidRDefault="000D7F32" w:rsidP="005479B3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0A0DC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lastRenderedPageBreak/>
              <w:t>উদ্ভাবনীআইডিয়া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পাইলটিং-এর</w:t>
            </w:r>
            <w:r w:rsidRPr="000A0DC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কর্মপরিকল্পনা</w:t>
            </w:r>
            <w:r w:rsidRPr="000A0DCE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</w:tc>
      </w:tr>
      <w:tr w:rsidR="000D7F32" w:rsidRPr="0096404F" w:rsidTr="000D7F32">
        <w:trPr>
          <w:trHeight w:val="544"/>
        </w:trPr>
        <w:tc>
          <w:tcPr>
            <w:tcW w:w="11193" w:type="dxa"/>
            <w:gridSpan w:val="10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Style w:val="TableGrid"/>
              <w:tblW w:w="11062" w:type="dxa"/>
              <w:tblLayout w:type="fixed"/>
              <w:tblLook w:val="04A0"/>
            </w:tblPr>
            <w:tblGrid>
              <w:gridCol w:w="6472"/>
              <w:gridCol w:w="1260"/>
              <w:gridCol w:w="540"/>
              <w:gridCol w:w="540"/>
              <w:gridCol w:w="540"/>
              <w:gridCol w:w="540"/>
              <w:gridCol w:w="540"/>
              <w:gridCol w:w="630"/>
            </w:tblGrid>
            <w:tr w:rsidR="000D7F32" w:rsidTr="00456BF5">
              <w:trPr>
                <w:trHeight w:val="152"/>
              </w:trPr>
              <w:tc>
                <w:tcPr>
                  <w:tcW w:w="6472" w:type="dxa"/>
                  <w:vMerge w:val="restart"/>
                  <w:shd w:val="clear" w:color="auto" w:fill="ACB9CA" w:themeFill="text2" w:themeFillTint="66"/>
                  <w:vAlign w:val="center"/>
                </w:tcPr>
                <w:p w:rsidR="000D7F32" w:rsidRPr="000A0DCE" w:rsidRDefault="000D7F32" w:rsidP="00194C70">
                  <w:pPr>
                    <w:jc w:val="center"/>
                    <w:rPr>
                      <w:rFonts w:ascii="Nikosh" w:hAnsi="Nikosh" w:cs="Nikosh"/>
                      <w:b/>
                      <w:sz w:val="24"/>
                      <w:szCs w:val="24"/>
                    </w:rPr>
                  </w:pPr>
                  <w:r w:rsidRPr="000A0DCE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কাজ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ACB9CA" w:themeFill="text2" w:themeFillTint="66"/>
                  <w:vAlign w:val="center"/>
                </w:tcPr>
                <w:p w:rsidR="000D7F32" w:rsidRPr="000A0DCE" w:rsidRDefault="000D7F32" w:rsidP="00194C70">
                  <w:pPr>
                    <w:jc w:val="center"/>
                    <w:rPr>
                      <w:rFonts w:ascii="Nikosh" w:hAnsi="Nikosh" w:cs="Nikosh"/>
                      <w:b/>
                      <w:sz w:val="24"/>
                      <w:szCs w:val="24"/>
                    </w:rPr>
                  </w:pPr>
                  <w:r w:rsidRPr="000A0DCE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কেকরবে</w:t>
                  </w:r>
                  <w:r w:rsidRPr="000A0DCE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330" w:type="dxa"/>
                  <w:gridSpan w:val="6"/>
                  <w:shd w:val="clear" w:color="auto" w:fill="ACB9CA" w:themeFill="text2" w:themeFillTint="66"/>
                  <w:vAlign w:val="center"/>
                </w:tcPr>
                <w:p w:rsidR="000D7F32" w:rsidRPr="000A0DCE" w:rsidRDefault="000D7F32" w:rsidP="00194C70">
                  <w:pPr>
                    <w:jc w:val="center"/>
                    <w:rPr>
                      <w:rFonts w:ascii="Nikosh" w:hAnsi="Nikosh" w:cs="Nikosh"/>
                      <w:b/>
                      <w:sz w:val="24"/>
                      <w:szCs w:val="24"/>
                    </w:rPr>
                  </w:pPr>
                  <w:r w:rsidRPr="000A0DCE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সময়কাল</w:t>
                  </w:r>
                  <w:r w:rsidRPr="000A0DCE">
                    <w:rPr>
                      <w:rFonts w:ascii="Nikosh" w:hAnsi="Nikosh" w:cs="Nikosh"/>
                      <w:b/>
                      <w:sz w:val="24"/>
                      <w:szCs w:val="24"/>
                    </w:rPr>
                    <w:t xml:space="preserve"> (</w:t>
                  </w:r>
                  <w:r w:rsidRPr="000A0DCE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মাস</w:t>
                  </w:r>
                  <w:r w:rsidRPr="000A0DCE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/</w:t>
                  </w:r>
                  <w:r w:rsidRPr="000A0DCE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তারিখ</w:t>
                  </w:r>
                  <w:r w:rsidRPr="000A0DCE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456BF5" w:rsidTr="00456BF5">
              <w:trPr>
                <w:trHeight w:val="60"/>
              </w:trPr>
              <w:tc>
                <w:tcPr>
                  <w:tcW w:w="6472" w:type="dxa"/>
                  <w:vMerge/>
                  <w:shd w:val="clear" w:color="auto" w:fill="ACB9CA" w:themeFill="text2" w:themeFillTint="66"/>
                  <w:vAlign w:val="center"/>
                </w:tcPr>
                <w:p w:rsidR="00456BF5" w:rsidRDefault="00456BF5" w:rsidP="00456BF5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CB9CA" w:themeFill="text2" w:themeFillTint="66"/>
                  <w:vAlign w:val="center"/>
                </w:tcPr>
                <w:p w:rsidR="00456BF5" w:rsidRDefault="00456BF5" w:rsidP="00456BF5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CB9CA" w:themeFill="text2" w:themeFillTint="66"/>
                  <w:vAlign w:val="center"/>
                </w:tcPr>
                <w:p w:rsidR="00456BF5" w:rsidRPr="00E526CD" w:rsidRDefault="00456BF5" w:rsidP="00456BF5">
                  <w:pPr>
                    <w:jc w:val="center"/>
                    <w:rPr>
                      <w:rFonts w:ascii="Nikosh" w:hAnsi="Nikosh" w:cs="Nikosh"/>
                      <w:sz w:val="18"/>
                      <w:szCs w:val="18"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মার্চ</w:t>
                  </w:r>
                </w:p>
              </w:tc>
              <w:tc>
                <w:tcPr>
                  <w:tcW w:w="540" w:type="dxa"/>
                  <w:shd w:val="clear" w:color="auto" w:fill="ACB9CA" w:themeFill="text2" w:themeFillTint="66"/>
                  <w:vAlign w:val="center"/>
                </w:tcPr>
                <w:p w:rsidR="00456BF5" w:rsidRPr="00E526CD" w:rsidRDefault="00456BF5" w:rsidP="00456BF5">
                  <w:pPr>
                    <w:jc w:val="center"/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এপ্রিল</w:t>
                  </w:r>
                </w:p>
              </w:tc>
              <w:tc>
                <w:tcPr>
                  <w:tcW w:w="540" w:type="dxa"/>
                  <w:shd w:val="clear" w:color="auto" w:fill="ACB9CA" w:themeFill="text2" w:themeFillTint="66"/>
                  <w:vAlign w:val="center"/>
                </w:tcPr>
                <w:p w:rsidR="00456BF5" w:rsidRPr="00E526CD" w:rsidRDefault="00456BF5" w:rsidP="00456BF5">
                  <w:pPr>
                    <w:jc w:val="center"/>
                    <w:rPr>
                      <w:rFonts w:ascii="Nikosh" w:hAnsi="Nikosh" w:cs="Nikosh"/>
                      <w:sz w:val="18"/>
                      <w:szCs w:val="18"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মে</w:t>
                  </w:r>
                </w:p>
              </w:tc>
              <w:tc>
                <w:tcPr>
                  <w:tcW w:w="540" w:type="dxa"/>
                  <w:shd w:val="clear" w:color="auto" w:fill="ACB9CA" w:themeFill="text2" w:themeFillTint="66"/>
                  <w:vAlign w:val="center"/>
                </w:tcPr>
                <w:p w:rsidR="00456BF5" w:rsidRPr="00E526CD" w:rsidRDefault="00456BF5" w:rsidP="00456BF5">
                  <w:pPr>
                    <w:jc w:val="center"/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জুন</w:t>
                  </w:r>
                </w:p>
              </w:tc>
              <w:tc>
                <w:tcPr>
                  <w:tcW w:w="540" w:type="dxa"/>
                  <w:shd w:val="clear" w:color="auto" w:fill="ACB9CA" w:themeFill="text2" w:themeFillTint="66"/>
                  <w:vAlign w:val="center"/>
                </w:tcPr>
                <w:p w:rsidR="00456BF5" w:rsidRPr="00E526CD" w:rsidRDefault="00456BF5" w:rsidP="00456BF5">
                  <w:pPr>
                    <w:jc w:val="center"/>
                    <w:rPr>
                      <w:rFonts w:ascii="Nikosh" w:hAnsi="Nikosh" w:cs="Nikosh"/>
                      <w:sz w:val="18"/>
                      <w:szCs w:val="18"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জুলাই</w:t>
                  </w:r>
                </w:p>
              </w:tc>
              <w:tc>
                <w:tcPr>
                  <w:tcW w:w="630" w:type="dxa"/>
                  <w:shd w:val="clear" w:color="auto" w:fill="ACB9CA" w:themeFill="text2" w:themeFillTint="66"/>
                  <w:vAlign w:val="center"/>
                </w:tcPr>
                <w:p w:rsidR="00456BF5" w:rsidRPr="00E526CD" w:rsidRDefault="00456BF5" w:rsidP="00456BF5">
                  <w:pPr>
                    <w:jc w:val="center"/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আগস্ট</w:t>
                  </w:r>
                </w:p>
              </w:tc>
            </w:tr>
            <w:tr w:rsidR="000D7F32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D7F32" w:rsidRDefault="00456BF5" w:rsidP="00456BF5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অনুমোদনকারী/উর্দ্ধতন কর্মকর্তার সাথে আইডিয়া সম্পর্কে আলোচনা ও মতামত গ্রহন</w:t>
                  </w:r>
                </w:p>
              </w:tc>
              <w:tc>
                <w:tcPr>
                  <w:tcW w:w="126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D7F32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D7F32" w:rsidRDefault="00456BF5" w:rsidP="00456BF5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চূড়ান্ত পাইলটিং টিম গঠন ও তাদের সাথে আইডিয়া সম্পর্কে আলোচনা ও মতামত গ্রহন</w:t>
                  </w:r>
                </w:p>
              </w:tc>
              <w:tc>
                <w:tcPr>
                  <w:tcW w:w="126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D7F32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D7F32" w:rsidRDefault="00456BF5" w:rsidP="00456BF5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সকল স্টেকহোল্ডারের সাথে আইডিয়া সম্পর্কে আলোচনা ও মতামত গ্রহন</w:t>
                  </w:r>
                </w:p>
              </w:tc>
              <w:tc>
                <w:tcPr>
                  <w:tcW w:w="126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D7F32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D7F32" w:rsidRDefault="00456BF5" w:rsidP="00456BF5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সেবাগ্রহীতাদের সাথে আইডিয়া সম্পর্কে আলোচনা ও মতামত গ্রহন</w:t>
                  </w:r>
                </w:p>
              </w:tc>
              <w:tc>
                <w:tcPr>
                  <w:tcW w:w="126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D7F32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D7F32" w:rsidRDefault="00965580" w:rsidP="00456BF5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সকল পর</w:t>
                  </w:r>
                  <w:r w:rsidR="00A54F3C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্যায়ের মতামতসমূহের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 xml:space="preserve"> সংকলন ও </w:t>
                  </w:r>
                  <w:r w:rsidR="00456BF5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আইডিয়া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টি</w:t>
                  </w:r>
                  <w:r w:rsidR="00456BF5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 xml:space="preserve"> চূড়ান্তকরণ</w:t>
                  </w:r>
                </w:p>
              </w:tc>
              <w:tc>
                <w:tcPr>
                  <w:tcW w:w="126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D7F32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D7F32" w:rsidRDefault="00C64167" w:rsidP="00456BF5">
                  <w:pPr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বাজেট চূড়ান্তকরণ</w:t>
                  </w:r>
                </w:p>
              </w:tc>
              <w:tc>
                <w:tcPr>
                  <w:tcW w:w="126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B658A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B658A" w:rsidRDefault="00C64167" w:rsidP="00456BF5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বাজেট উপস্থাপন ও অনুমোদন প্রাপ্তি/গ্রহন</w:t>
                  </w:r>
                </w:p>
              </w:tc>
              <w:tc>
                <w:tcPr>
                  <w:tcW w:w="126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B658A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B658A" w:rsidRDefault="000B658A" w:rsidP="00456BF5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B658A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B658A" w:rsidRDefault="000B658A" w:rsidP="00456BF5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B658A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B658A" w:rsidRDefault="000B658A" w:rsidP="00456BF5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B658A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B658A" w:rsidRDefault="000B658A" w:rsidP="00456BF5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B658A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B658A" w:rsidRDefault="000B658A" w:rsidP="00456BF5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B658A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B658A" w:rsidRDefault="000B658A" w:rsidP="00456BF5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D7F32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D7F32" w:rsidRDefault="000D7F32" w:rsidP="00456BF5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8177F6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8177F6" w:rsidRDefault="008177F6" w:rsidP="00456BF5">
                  <w:pPr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177F6" w:rsidRDefault="008177F6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177F6" w:rsidRDefault="008177F6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177F6" w:rsidRDefault="008177F6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177F6" w:rsidRDefault="008177F6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177F6" w:rsidRDefault="008177F6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177F6" w:rsidRDefault="008177F6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8177F6" w:rsidRDefault="008177F6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D7F32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D7F32" w:rsidRDefault="000D7F32" w:rsidP="00456BF5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D7F32" w:rsidRDefault="000D7F32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B658A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B658A" w:rsidRDefault="000B658A" w:rsidP="00456BF5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B658A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B658A" w:rsidRDefault="000B658A" w:rsidP="00456BF5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0B658A" w:rsidTr="00456BF5">
              <w:trPr>
                <w:trHeight w:val="432"/>
              </w:trPr>
              <w:tc>
                <w:tcPr>
                  <w:tcW w:w="6472" w:type="dxa"/>
                  <w:vAlign w:val="center"/>
                </w:tcPr>
                <w:p w:rsidR="000B658A" w:rsidRDefault="000B658A" w:rsidP="00456BF5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0B658A" w:rsidRDefault="000B658A" w:rsidP="007E620A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</w:tbl>
          <w:p w:rsidR="000D7F32" w:rsidRPr="007A55BD" w:rsidRDefault="000D7F32" w:rsidP="007A55B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7F32" w:rsidRPr="0096404F" w:rsidTr="000D7F32">
        <w:trPr>
          <w:trHeight w:val="259"/>
        </w:trPr>
        <w:tc>
          <w:tcPr>
            <w:tcW w:w="11193" w:type="dxa"/>
            <w:gridSpan w:val="10"/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Pr="000A0DCE" w:rsidRDefault="000D7F32" w:rsidP="00526FF1">
            <w:pPr>
              <w:spacing w:after="0"/>
              <w:rPr>
                <w:rFonts w:ascii="Nikosh" w:hAnsi="Nikosh" w:cs="Nikosh"/>
                <w:b/>
                <w:sz w:val="24"/>
                <w:szCs w:val="24"/>
              </w:rPr>
            </w:pPr>
            <w:r w:rsidRPr="000A0DC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প্রয়োজনীয়রিসোর্স</w:t>
            </w:r>
            <w:r w:rsidRPr="000A0DCE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</w:tc>
      </w:tr>
      <w:tr w:rsidR="000D7F32" w:rsidRPr="0096404F" w:rsidTr="006E642D">
        <w:trPr>
          <w:trHeight w:val="259"/>
        </w:trPr>
        <w:tc>
          <w:tcPr>
            <w:tcW w:w="4605" w:type="dxa"/>
            <w:gridSpan w:val="3"/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Pr="000A0DCE" w:rsidRDefault="000D7F32" w:rsidP="00F15588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খাতসমূহ</w:t>
            </w:r>
          </w:p>
        </w:tc>
        <w:tc>
          <w:tcPr>
            <w:tcW w:w="2520" w:type="dxa"/>
            <w:gridSpan w:val="3"/>
            <w:shd w:val="clear" w:color="auto" w:fill="BDD6EE" w:themeFill="accent1" w:themeFillTint="66"/>
            <w:vAlign w:val="center"/>
          </w:tcPr>
          <w:p w:rsidR="000D7F32" w:rsidRPr="000A0DCE" w:rsidRDefault="00D02915" w:rsidP="00F15588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বিবরণ</w:t>
            </w:r>
          </w:p>
        </w:tc>
        <w:tc>
          <w:tcPr>
            <w:tcW w:w="2243" w:type="dxa"/>
            <w:gridSpan w:val="3"/>
            <w:shd w:val="clear" w:color="auto" w:fill="BDD6EE" w:themeFill="accent1" w:themeFillTint="66"/>
            <w:vAlign w:val="center"/>
          </w:tcPr>
          <w:p w:rsidR="000D7F32" w:rsidRPr="000A0DCE" w:rsidRDefault="00D02915" w:rsidP="00F15588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প্রয়োজনীয়</w:t>
            </w:r>
            <w:r w:rsidR="000D7F3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অর্থ</w:t>
            </w:r>
          </w:p>
        </w:tc>
        <w:tc>
          <w:tcPr>
            <w:tcW w:w="1825" w:type="dxa"/>
            <w:shd w:val="clear" w:color="auto" w:fill="BDD6EE" w:themeFill="accent1" w:themeFillTint="66"/>
            <w:vAlign w:val="center"/>
          </w:tcPr>
          <w:p w:rsidR="000D7F32" w:rsidRPr="000A0DCE" w:rsidRDefault="000D7F32" w:rsidP="00F15588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উৎস</w:t>
            </w:r>
          </w:p>
        </w:tc>
      </w:tr>
      <w:tr w:rsidR="000D7F32" w:rsidRPr="0096404F" w:rsidTr="006E642D">
        <w:trPr>
          <w:trHeight w:val="1216"/>
        </w:trPr>
        <w:tc>
          <w:tcPr>
            <w:tcW w:w="4605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Pr="00D02915" w:rsidRDefault="000D7F32" w:rsidP="00526FF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D0291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জনবল:</w:t>
            </w:r>
          </w:p>
          <w:p w:rsidR="000D7F32" w:rsidRPr="00D02915" w:rsidRDefault="000D7F32" w:rsidP="00850AC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D02915"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কারিগরি যন্ত্রপাতি </w:t>
            </w:r>
            <w:r w:rsidRPr="00D0291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(</w:t>
            </w:r>
            <w:r w:rsidRPr="00D0291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সফট্ওয়্যার/কম্পিউটার</w:t>
            </w:r>
            <w:r w:rsidRPr="00D0291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)</w:t>
            </w:r>
            <w:r w:rsidRPr="00D0291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: </w:t>
            </w:r>
          </w:p>
          <w:p w:rsidR="000D7F32" w:rsidRPr="00D02915" w:rsidRDefault="00D02915" w:rsidP="00850AC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বস্তুগত </w:t>
            </w:r>
            <w:r w:rsidR="000D7F32" w:rsidRPr="00D0291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উপকরণ</w:t>
            </w:r>
            <w:r w:rsidR="000D7F32" w:rsidRPr="00D0291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ষ্টেশনারী</w:t>
            </w:r>
            <w:r w:rsidR="000D7F32" w:rsidRPr="00D0291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/বাল্ক এস.এম.এস ইত্যাদি</w:t>
            </w:r>
            <w:r w:rsidR="000D7F32" w:rsidRPr="00D0291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):</w:t>
            </w:r>
          </w:p>
          <w:p w:rsidR="000D7F32" w:rsidRPr="008F5B27" w:rsidRDefault="000D7F32" w:rsidP="004F585D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D02915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অন্যান্য</w:t>
            </w:r>
            <w:r w:rsidRPr="00D0291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(</w:t>
            </w:r>
            <w:r w:rsidRPr="00D0291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প্রশিক্ষণ, পরিদর্শন, সভা, প্রিন্টিং ইত্যাদি</w:t>
            </w:r>
            <w:r w:rsidRPr="00D0291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):</w:t>
            </w:r>
          </w:p>
        </w:tc>
        <w:tc>
          <w:tcPr>
            <w:tcW w:w="2520" w:type="dxa"/>
            <w:gridSpan w:val="3"/>
            <w:shd w:val="clear" w:color="auto" w:fill="FFFFFF" w:themeFill="background1"/>
          </w:tcPr>
          <w:p w:rsidR="000D7F32" w:rsidRDefault="000D7F32" w:rsidP="008F5B2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43" w:type="dxa"/>
            <w:gridSpan w:val="3"/>
            <w:shd w:val="clear" w:color="auto" w:fill="FFFFFF" w:themeFill="background1"/>
          </w:tcPr>
          <w:p w:rsidR="000D7F32" w:rsidRPr="007A55BD" w:rsidRDefault="000D7F32" w:rsidP="008F5B2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0D7F32" w:rsidRPr="007A55BD" w:rsidRDefault="000D7F32" w:rsidP="008F5B2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0D7F32" w:rsidRPr="0096404F" w:rsidTr="000D7F32">
        <w:trPr>
          <w:trHeight w:val="245"/>
        </w:trPr>
        <w:tc>
          <w:tcPr>
            <w:tcW w:w="11193" w:type="dxa"/>
            <w:gridSpan w:val="10"/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Pr="003640B2" w:rsidRDefault="000D7F32" w:rsidP="000B658A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3640B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আইডিয়া ওনারদের </w:t>
            </w:r>
            <w:r w:rsidR="003F7E2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তথ্য </w:t>
            </w:r>
            <w:r w:rsidRPr="003640B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(</w:t>
            </w:r>
            <w:r w:rsidR="00F50A45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কর্মশালায় </w:t>
            </w:r>
            <w:r w:rsidR="000B658A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যারা আইডিয়া প্রণয়ন/তৈরিতে যুক্ত আছেন</w:t>
            </w:r>
            <w:r w:rsidR="003F7E2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)</w:t>
            </w:r>
            <w:bookmarkStart w:id="0" w:name="_GoBack"/>
            <w:bookmarkEnd w:id="0"/>
            <w:r w:rsidRPr="003640B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:</w:t>
            </w:r>
          </w:p>
        </w:tc>
      </w:tr>
      <w:tr w:rsidR="000D7F32" w:rsidRPr="0096404F" w:rsidTr="006E642D">
        <w:trPr>
          <w:trHeight w:val="389"/>
        </w:trPr>
        <w:tc>
          <w:tcPr>
            <w:tcW w:w="2174" w:type="dxa"/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Pr="00090C2A" w:rsidRDefault="000D7F32" w:rsidP="00E262D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090C2A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কর্মকর্তার নাম</w:t>
            </w:r>
          </w:p>
        </w:tc>
        <w:tc>
          <w:tcPr>
            <w:tcW w:w="1495" w:type="dxa"/>
            <w:shd w:val="clear" w:color="auto" w:fill="FFD966" w:themeFill="accent4" w:themeFillTint="99"/>
            <w:vAlign w:val="center"/>
          </w:tcPr>
          <w:p w:rsidR="000D7F32" w:rsidRPr="00090C2A" w:rsidRDefault="000D7F32" w:rsidP="00E262D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936" w:type="dxa"/>
            <w:shd w:val="clear" w:color="auto" w:fill="FFD966" w:themeFill="accent4" w:themeFillTint="99"/>
            <w:vAlign w:val="center"/>
          </w:tcPr>
          <w:p w:rsidR="000D7F32" w:rsidRPr="00090C2A" w:rsidRDefault="000D7F32" w:rsidP="00E262D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2520" w:type="dxa"/>
            <w:gridSpan w:val="3"/>
            <w:shd w:val="clear" w:color="auto" w:fill="FFD966" w:themeFill="accent4" w:themeFillTint="99"/>
            <w:vAlign w:val="center"/>
          </w:tcPr>
          <w:p w:rsidR="000D7F32" w:rsidRPr="00090C2A" w:rsidRDefault="000D7F32" w:rsidP="00E262D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মোবাইল</w:t>
            </w:r>
          </w:p>
        </w:tc>
        <w:tc>
          <w:tcPr>
            <w:tcW w:w="2243" w:type="dxa"/>
            <w:gridSpan w:val="3"/>
            <w:shd w:val="clear" w:color="auto" w:fill="FFD966" w:themeFill="accent4" w:themeFillTint="99"/>
            <w:vAlign w:val="center"/>
          </w:tcPr>
          <w:p w:rsidR="000D7F32" w:rsidRPr="00090C2A" w:rsidRDefault="000D7F32" w:rsidP="003640B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090C2A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মেইল</w:t>
            </w:r>
          </w:p>
        </w:tc>
        <w:tc>
          <w:tcPr>
            <w:tcW w:w="1825" w:type="dxa"/>
            <w:shd w:val="clear" w:color="auto" w:fill="FFD966" w:themeFill="accent4" w:themeFillTint="99"/>
            <w:vAlign w:val="center"/>
          </w:tcPr>
          <w:p w:rsidR="000D7F32" w:rsidRPr="00090C2A" w:rsidRDefault="000D7F32" w:rsidP="00E262D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পাইলটিং</w:t>
            </w:r>
            <w:r w:rsidRPr="00090C2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এলাকা</w:t>
            </w:r>
          </w:p>
        </w:tc>
      </w:tr>
      <w:tr w:rsidR="000D7F32" w:rsidRPr="0096404F" w:rsidTr="006E642D">
        <w:trPr>
          <w:trHeight w:val="576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3" w:type="dxa"/>
            <w:gridSpan w:val="3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7F32" w:rsidRPr="0096404F" w:rsidTr="006E642D">
        <w:trPr>
          <w:trHeight w:val="576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3" w:type="dxa"/>
            <w:gridSpan w:val="3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7F32" w:rsidRPr="0096404F" w:rsidTr="006E642D">
        <w:trPr>
          <w:trHeight w:val="576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3" w:type="dxa"/>
            <w:gridSpan w:val="3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7F32" w:rsidRPr="0096404F" w:rsidTr="006E642D">
        <w:trPr>
          <w:trHeight w:val="576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3" w:type="dxa"/>
            <w:gridSpan w:val="3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7F32" w:rsidRPr="0096404F" w:rsidTr="006E642D">
        <w:trPr>
          <w:trHeight w:val="576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3" w:type="dxa"/>
            <w:gridSpan w:val="3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7F32" w:rsidRPr="0096404F" w:rsidTr="006E642D">
        <w:trPr>
          <w:trHeight w:val="576"/>
        </w:trPr>
        <w:tc>
          <w:tcPr>
            <w:tcW w:w="21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3" w:type="dxa"/>
            <w:gridSpan w:val="3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0D7F32" w:rsidRPr="007A55BD" w:rsidRDefault="000D7F32" w:rsidP="00526FF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6404F" w:rsidRDefault="0096404F" w:rsidP="00953096">
      <w:pPr>
        <w:rPr>
          <w:cs/>
          <w:lang w:bidi="bn-BD"/>
        </w:rPr>
      </w:pPr>
    </w:p>
    <w:sectPr w:rsidR="0096404F" w:rsidSect="003A51D7">
      <w:pgSz w:w="11909" w:h="16834" w:code="9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637"/>
    <w:multiLevelType w:val="hybridMultilevel"/>
    <w:tmpl w:val="B0007B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6C9C0D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35A29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DB62D5B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632625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B9E60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977E444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158AA6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BF27F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">
    <w:nsid w:val="1D447192"/>
    <w:multiLevelType w:val="hybridMultilevel"/>
    <w:tmpl w:val="791CC720"/>
    <w:lvl w:ilvl="0" w:tplc="C8E0AD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700EC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CA1C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82206E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CDF47E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CF4DB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6346EB4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2256A7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6F669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">
    <w:nsid w:val="2B4E03ED"/>
    <w:multiLevelType w:val="hybridMultilevel"/>
    <w:tmpl w:val="76E21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454BDA"/>
    <w:multiLevelType w:val="hybridMultilevel"/>
    <w:tmpl w:val="696A617A"/>
    <w:lvl w:ilvl="0" w:tplc="FBB267E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BB219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7DE232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E2F8070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6E27F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122C3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0DCA546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DE5875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22E67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4">
    <w:nsid w:val="4F4F5777"/>
    <w:multiLevelType w:val="hybridMultilevel"/>
    <w:tmpl w:val="8864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404F"/>
    <w:rsid w:val="00006D41"/>
    <w:rsid w:val="000430DD"/>
    <w:rsid w:val="00090AC6"/>
    <w:rsid w:val="00090C2A"/>
    <w:rsid w:val="000A0DCE"/>
    <w:rsid w:val="000A4D45"/>
    <w:rsid w:val="000B658A"/>
    <w:rsid w:val="000C594C"/>
    <w:rsid w:val="000D5D7A"/>
    <w:rsid w:val="000D7F32"/>
    <w:rsid w:val="000E45AB"/>
    <w:rsid w:val="000F6E61"/>
    <w:rsid w:val="00106291"/>
    <w:rsid w:val="001566EB"/>
    <w:rsid w:val="001863D8"/>
    <w:rsid w:val="00194C70"/>
    <w:rsid w:val="00214A69"/>
    <w:rsid w:val="00227007"/>
    <w:rsid w:val="00280202"/>
    <w:rsid w:val="00281FEA"/>
    <w:rsid w:val="00284065"/>
    <w:rsid w:val="003021CD"/>
    <w:rsid w:val="0033062B"/>
    <w:rsid w:val="00342D3A"/>
    <w:rsid w:val="003640B2"/>
    <w:rsid w:val="00374DBD"/>
    <w:rsid w:val="003815F1"/>
    <w:rsid w:val="003A51D7"/>
    <w:rsid w:val="003D7999"/>
    <w:rsid w:val="003F7E26"/>
    <w:rsid w:val="0044523E"/>
    <w:rsid w:val="00445594"/>
    <w:rsid w:val="00456BF5"/>
    <w:rsid w:val="00457762"/>
    <w:rsid w:val="00482DD4"/>
    <w:rsid w:val="004B345B"/>
    <w:rsid w:val="004F585D"/>
    <w:rsid w:val="00505918"/>
    <w:rsid w:val="00526395"/>
    <w:rsid w:val="00526FF1"/>
    <w:rsid w:val="00541735"/>
    <w:rsid w:val="005479B3"/>
    <w:rsid w:val="00554A7D"/>
    <w:rsid w:val="0057417C"/>
    <w:rsid w:val="00596074"/>
    <w:rsid w:val="0069281D"/>
    <w:rsid w:val="006E642D"/>
    <w:rsid w:val="00734C5E"/>
    <w:rsid w:val="007358FD"/>
    <w:rsid w:val="00737A28"/>
    <w:rsid w:val="007418D5"/>
    <w:rsid w:val="00746224"/>
    <w:rsid w:val="00763171"/>
    <w:rsid w:val="007643FD"/>
    <w:rsid w:val="0078523E"/>
    <w:rsid w:val="007A239E"/>
    <w:rsid w:val="007A27A3"/>
    <w:rsid w:val="007A55BD"/>
    <w:rsid w:val="007C06F3"/>
    <w:rsid w:val="007E620A"/>
    <w:rsid w:val="008177F6"/>
    <w:rsid w:val="00825A62"/>
    <w:rsid w:val="00826FF2"/>
    <w:rsid w:val="0083738A"/>
    <w:rsid w:val="00850AC3"/>
    <w:rsid w:val="008F59BD"/>
    <w:rsid w:val="008F5B27"/>
    <w:rsid w:val="0092414D"/>
    <w:rsid w:val="00953096"/>
    <w:rsid w:val="0096404F"/>
    <w:rsid w:val="00965580"/>
    <w:rsid w:val="009726EA"/>
    <w:rsid w:val="009A540B"/>
    <w:rsid w:val="00A25026"/>
    <w:rsid w:val="00A54F3C"/>
    <w:rsid w:val="00A75512"/>
    <w:rsid w:val="00A927FD"/>
    <w:rsid w:val="00A96C35"/>
    <w:rsid w:val="00AA7272"/>
    <w:rsid w:val="00AD7822"/>
    <w:rsid w:val="00AE57D3"/>
    <w:rsid w:val="00AF409C"/>
    <w:rsid w:val="00B1078C"/>
    <w:rsid w:val="00B876FA"/>
    <w:rsid w:val="00BA190D"/>
    <w:rsid w:val="00BE31D5"/>
    <w:rsid w:val="00C3371E"/>
    <w:rsid w:val="00C412F9"/>
    <w:rsid w:val="00C567C6"/>
    <w:rsid w:val="00C63808"/>
    <w:rsid w:val="00C64167"/>
    <w:rsid w:val="00C6659D"/>
    <w:rsid w:val="00CD13CD"/>
    <w:rsid w:val="00D02915"/>
    <w:rsid w:val="00D62228"/>
    <w:rsid w:val="00D654EA"/>
    <w:rsid w:val="00D93B9C"/>
    <w:rsid w:val="00DB27DA"/>
    <w:rsid w:val="00DD4DC1"/>
    <w:rsid w:val="00E262D0"/>
    <w:rsid w:val="00E40FBB"/>
    <w:rsid w:val="00E526CD"/>
    <w:rsid w:val="00E5345B"/>
    <w:rsid w:val="00E84990"/>
    <w:rsid w:val="00EC704A"/>
    <w:rsid w:val="00ED5C21"/>
    <w:rsid w:val="00F15588"/>
    <w:rsid w:val="00F50A45"/>
    <w:rsid w:val="00F90320"/>
    <w:rsid w:val="00FA64E2"/>
    <w:rsid w:val="00FC427F"/>
    <w:rsid w:val="00FE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a2i</dc:creator>
  <cp:lastModifiedBy>user1</cp:lastModifiedBy>
  <cp:revision>2</cp:revision>
  <cp:lastPrinted>2018-03-03T04:15:00Z</cp:lastPrinted>
  <dcterms:created xsi:type="dcterms:W3CDTF">2020-01-16T05:59:00Z</dcterms:created>
  <dcterms:modified xsi:type="dcterms:W3CDTF">2020-01-16T05:59:00Z</dcterms:modified>
</cp:coreProperties>
</file>